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69D" w:rsidRPr="00512E34" w:rsidRDefault="00A4669D" w:rsidP="00A46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047E">
        <w:rPr>
          <w:rFonts w:ascii="Times New Roman" w:hAnsi="Times New Roman" w:cs="Times New Roman"/>
          <w:sz w:val="28"/>
          <w:szCs w:val="28"/>
        </w:rPr>
        <w:t>м</w:t>
      </w:r>
      <w:r w:rsidRPr="00512E34">
        <w:rPr>
          <w:rFonts w:ascii="Times New Roman" w:hAnsi="Times New Roman" w:cs="Times New Roman"/>
          <w:sz w:val="28"/>
          <w:szCs w:val="28"/>
        </w:rPr>
        <w:t>униципальное бюджетное дошкольное образовательное учреждение</w:t>
      </w:r>
    </w:p>
    <w:p w:rsidR="00A4669D" w:rsidRPr="00512E34" w:rsidRDefault="00A4669D" w:rsidP="00A46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 xml:space="preserve">«Детский сад с. </w:t>
      </w:r>
      <w:proofErr w:type="gramStart"/>
      <w:r w:rsidRPr="00512E34">
        <w:rPr>
          <w:rFonts w:ascii="Times New Roman" w:hAnsi="Times New Roman" w:cs="Times New Roman"/>
          <w:sz w:val="28"/>
          <w:szCs w:val="28"/>
        </w:rPr>
        <w:t>Кустовое</w:t>
      </w:r>
      <w:proofErr w:type="gramEnd"/>
      <w:r w:rsidRPr="00512E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69D" w:rsidRPr="00512E34" w:rsidRDefault="00A4669D" w:rsidP="00A46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 xml:space="preserve">Яковлевского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512E34">
        <w:rPr>
          <w:rFonts w:ascii="Times New Roman" w:hAnsi="Times New Roman" w:cs="Times New Roman"/>
          <w:sz w:val="28"/>
          <w:szCs w:val="28"/>
        </w:rPr>
        <w:t>»</w:t>
      </w:r>
    </w:p>
    <w:p w:rsidR="00A4669D" w:rsidRPr="00512E34" w:rsidRDefault="00A4669D" w:rsidP="00A46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669D" w:rsidRPr="00512E34" w:rsidRDefault="00B61224" w:rsidP="00B61224">
      <w:pPr>
        <w:tabs>
          <w:tab w:val="center" w:pos="4677"/>
          <w:tab w:val="left" w:pos="58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669D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4669D" w:rsidRPr="00512E34" w:rsidRDefault="00A4669D" w:rsidP="00A46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>заседания педагогического совета</w:t>
      </w:r>
    </w:p>
    <w:p w:rsidR="00A4669D" w:rsidRPr="00DC0955" w:rsidRDefault="00A4669D" w:rsidP="00A46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21.02.2023</w:t>
      </w:r>
      <w:r w:rsidRPr="00DC095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№05</w:t>
      </w:r>
    </w:p>
    <w:p w:rsidR="00A4669D" w:rsidRPr="00512E34" w:rsidRDefault="00A4669D" w:rsidP="00A466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2E34">
        <w:rPr>
          <w:rFonts w:ascii="Times New Roman" w:hAnsi="Times New Roman" w:cs="Times New Roman"/>
          <w:sz w:val="28"/>
          <w:szCs w:val="28"/>
        </w:rPr>
        <w:t>с. Кустовое</w:t>
      </w:r>
    </w:p>
    <w:p w:rsidR="00A4669D" w:rsidRPr="00FE31D4" w:rsidRDefault="00A4669D" w:rsidP="00A466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1D4">
        <w:rPr>
          <w:rFonts w:ascii="Times New Roman" w:hAnsi="Times New Roman" w:cs="Times New Roman"/>
          <w:color w:val="000000" w:themeColor="text1"/>
          <w:sz w:val="28"/>
          <w:szCs w:val="28"/>
        </w:rPr>
        <w:t>Цель: знакомство педагогов с</w:t>
      </w:r>
      <w:r w:rsidRPr="00FE31D4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 xml:space="preserve"> </w:t>
      </w:r>
      <w:r w:rsidRPr="00FE31D4">
        <w:rPr>
          <w:rFonts w:ascii="Times New Roman" w:hAnsi="Times New Roman" w:cs="Times New Roman"/>
          <w:color w:val="000000" w:themeColor="text1"/>
          <w:sz w:val="28"/>
          <w:szCs w:val="28"/>
        </w:rPr>
        <w:t>ФОП</w:t>
      </w:r>
      <w:r w:rsidRPr="00FE31D4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FE31D4">
        <w:rPr>
          <w:rFonts w:ascii="Times New Roman" w:hAnsi="Times New Roman" w:cs="Times New Roman"/>
          <w:color w:val="000000" w:themeColor="text1"/>
          <w:sz w:val="28"/>
          <w:szCs w:val="28"/>
        </w:rPr>
        <w:t>ДО: цели, задачи, структура программы, сроки реализации в ДОО. Обсуждение состава рабочей группы для перехода на ФОП, определение задач перед членами группы: разработка плана-графика мероприятий и согласование его с коллегами.</w:t>
      </w:r>
    </w:p>
    <w:p w:rsidR="00A4669D" w:rsidRPr="00FE31D4" w:rsidRDefault="00A4669D" w:rsidP="00A466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669D" w:rsidRPr="00FE31D4" w:rsidRDefault="00A4669D" w:rsidP="00A466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1D4">
        <w:rPr>
          <w:rFonts w:ascii="Times New Roman" w:hAnsi="Times New Roman" w:cs="Times New Roman"/>
          <w:color w:val="000000" w:themeColor="text1"/>
          <w:sz w:val="28"/>
          <w:szCs w:val="28"/>
        </w:rPr>
        <w:t>ПОВЕСТКА ДНЯ:</w:t>
      </w:r>
    </w:p>
    <w:p w:rsidR="00A4669D" w:rsidRPr="00FE31D4" w:rsidRDefault="00A4669D" w:rsidP="00A466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99"/>
      </w:tblGrid>
      <w:tr w:rsidR="004864E2" w:rsidRPr="00FE31D4" w:rsidTr="004864E2">
        <w:trPr>
          <w:trHeight w:val="535"/>
        </w:trPr>
        <w:tc>
          <w:tcPr>
            <w:tcW w:w="9099" w:type="dxa"/>
          </w:tcPr>
          <w:p w:rsidR="004864E2" w:rsidRPr="00FE31D4" w:rsidRDefault="004864E2" w:rsidP="00A4669D">
            <w:pPr>
              <w:pStyle w:val="TableParagraph"/>
              <w:numPr>
                <w:ilvl w:val="0"/>
                <w:numId w:val="1"/>
              </w:numPr>
              <w:spacing w:line="255" w:lineRule="exact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FE31D4">
              <w:rPr>
                <w:color w:val="000000" w:themeColor="text1"/>
                <w:sz w:val="28"/>
                <w:szCs w:val="28"/>
              </w:rPr>
              <w:t>1. Отчет о выполнении решений предыдущего Педагогического совета</w:t>
            </w:r>
          </w:p>
        </w:tc>
      </w:tr>
      <w:tr w:rsidR="004864E2" w:rsidRPr="00FE31D4" w:rsidTr="004864E2">
        <w:trPr>
          <w:trHeight w:val="1072"/>
        </w:trPr>
        <w:tc>
          <w:tcPr>
            <w:tcW w:w="9099" w:type="dxa"/>
          </w:tcPr>
          <w:p w:rsidR="004864E2" w:rsidRPr="00FE31D4" w:rsidRDefault="004864E2" w:rsidP="00AC252C">
            <w:pPr>
              <w:pStyle w:val="TableParagraph"/>
              <w:spacing w:line="255" w:lineRule="exact"/>
              <w:jc w:val="both"/>
              <w:rPr>
                <w:color w:val="000000" w:themeColor="text1"/>
                <w:spacing w:val="-6"/>
                <w:sz w:val="28"/>
                <w:szCs w:val="28"/>
              </w:rPr>
            </w:pPr>
            <w:r w:rsidRPr="00FE31D4">
              <w:rPr>
                <w:color w:val="000000" w:themeColor="text1"/>
                <w:spacing w:val="-6"/>
                <w:sz w:val="28"/>
                <w:szCs w:val="28"/>
              </w:rPr>
              <w:t>2Что</w:t>
            </w:r>
            <w:r w:rsidRPr="00FE31D4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pacing w:val="-6"/>
                <w:sz w:val="28"/>
                <w:szCs w:val="28"/>
              </w:rPr>
              <w:t>такое</w:t>
            </w:r>
            <w:r w:rsidRPr="00FE31D4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pacing w:val="-6"/>
                <w:sz w:val="28"/>
                <w:szCs w:val="28"/>
              </w:rPr>
              <w:t>ФОП</w:t>
            </w:r>
            <w:r w:rsidRPr="00FE31D4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proofErr w:type="gramStart"/>
            <w:r w:rsidRPr="00FE31D4">
              <w:rPr>
                <w:color w:val="000000" w:themeColor="text1"/>
                <w:spacing w:val="-6"/>
                <w:sz w:val="28"/>
                <w:szCs w:val="28"/>
              </w:rPr>
              <w:t>ДО</w:t>
            </w:r>
            <w:proofErr w:type="gramEnd"/>
            <w:r w:rsidRPr="00FE31D4">
              <w:rPr>
                <w:color w:val="000000" w:themeColor="text1"/>
                <w:spacing w:val="-6"/>
                <w:sz w:val="28"/>
                <w:szCs w:val="28"/>
              </w:rPr>
              <w:t>?</w:t>
            </w:r>
          </w:p>
          <w:p w:rsidR="004864E2" w:rsidRPr="00FE31D4" w:rsidRDefault="004864E2" w:rsidP="00AC252C">
            <w:pPr>
              <w:pStyle w:val="TableParagraph"/>
              <w:spacing w:line="255" w:lineRule="exact"/>
              <w:jc w:val="both"/>
              <w:rPr>
                <w:color w:val="000000" w:themeColor="text1"/>
                <w:spacing w:val="-5"/>
                <w:sz w:val="28"/>
                <w:szCs w:val="28"/>
              </w:rPr>
            </w:pPr>
            <w:r w:rsidRPr="00FE31D4">
              <w:rPr>
                <w:color w:val="000000" w:themeColor="text1"/>
                <w:sz w:val="28"/>
                <w:szCs w:val="28"/>
              </w:rPr>
              <w:t xml:space="preserve"> 1.1.Цели,</w:t>
            </w:r>
            <w:r w:rsidRPr="00FE31D4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z w:val="28"/>
                <w:szCs w:val="28"/>
              </w:rPr>
              <w:t>задачи,</w:t>
            </w:r>
            <w:r w:rsidRPr="00FE31D4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z w:val="28"/>
                <w:szCs w:val="28"/>
              </w:rPr>
              <w:t>сроки</w:t>
            </w:r>
            <w:r w:rsidRPr="00FE31D4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z w:val="28"/>
                <w:szCs w:val="28"/>
              </w:rPr>
              <w:t>перехода</w:t>
            </w:r>
            <w:r w:rsidRPr="00FE31D4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z w:val="28"/>
                <w:szCs w:val="28"/>
              </w:rPr>
              <w:t>на</w:t>
            </w:r>
            <w:r w:rsidRPr="00FE31D4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pacing w:val="-5"/>
                <w:sz w:val="28"/>
                <w:szCs w:val="28"/>
              </w:rPr>
              <w:t xml:space="preserve">ФОП </w:t>
            </w:r>
            <w:proofErr w:type="gramStart"/>
            <w:r w:rsidRPr="00FE31D4">
              <w:rPr>
                <w:color w:val="000000" w:themeColor="text1"/>
                <w:spacing w:val="-5"/>
                <w:sz w:val="28"/>
                <w:szCs w:val="28"/>
              </w:rPr>
              <w:t>ДО</w:t>
            </w:r>
            <w:proofErr w:type="gramEnd"/>
          </w:p>
          <w:p w:rsidR="004864E2" w:rsidRPr="00FE31D4" w:rsidRDefault="004864E2" w:rsidP="00AC252C">
            <w:pPr>
              <w:pStyle w:val="TableParagraph"/>
              <w:spacing w:line="255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FE31D4">
              <w:rPr>
                <w:color w:val="000000" w:themeColor="text1"/>
                <w:sz w:val="28"/>
                <w:szCs w:val="28"/>
              </w:rPr>
              <w:t xml:space="preserve"> 1.2Новая</w:t>
            </w:r>
            <w:r w:rsidRPr="00FE31D4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z w:val="28"/>
                <w:szCs w:val="28"/>
              </w:rPr>
              <w:t>образовательная</w:t>
            </w:r>
            <w:r w:rsidRPr="00FE31D4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pacing w:val="-2"/>
                <w:sz w:val="28"/>
                <w:szCs w:val="28"/>
              </w:rPr>
              <w:t>программа</w:t>
            </w:r>
            <w:r w:rsidRPr="00FE31D4">
              <w:rPr>
                <w:color w:val="000000" w:themeColor="text1"/>
                <w:sz w:val="28"/>
                <w:szCs w:val="28"/>
              </w:rPr>
              <w:t xml:space="preserve"> детского</w:t>
            </w:r>
            <w:r w:rsidRPr="00FE31D4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pacing w:val="-4"/>
                <w:sz w:val="28"/>
                <w:szCs w:val="28"/>
              </w:rPr>
              <w:t>сада</w:t>
            </w:r>
            <w:r w:rsidRPr="00FE31D4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4864E2" w:rsidRPr="00FE31D4" w:rsidRDefault="004864E2" w:rsidP="00AC252C">
            <w:pPr>
              <w:pStyle w:val="TableParagraph"/>
              <w:spacing w:line="255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FE31D4">
              <w:rPr>
                <w:color w:val="000000" w:themeColor="text1"/>
                <w:sz w:val="28"/>
                <w:szCs w:val="28"/>
              </w:rPr>
              <w:t>1.3.Структура</w:t>
            </w:r>
            <w:r w:rsidRPr="00FE31D4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z w:val="28"/>
                <w:szCs w:val="28"/>
              </w:rPr>
              <w:t>ФОП</w:t>
            </w:r>
            <w:r w:rsidRPr="00FE31D4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proofErr w:type="gramStart"/>
            <w:r w:rsidRPr="00FE31D4">
              <w:rPr>
                <w:color w:val="000000" w:themeColor="text1"/>
                <w:spacing w:val="-5"/>
                <w:sz w:val="28"/>
                <w:szCs w:val="28"/>
              </w:rPr>
              <w:t>ДО</w:t>
            </w:r>
            <w:proofErr w:type="gramEnd"/>
          </w:p>
        </w:tc>
      </w:tr>
      <w:tr w:rsidR="004864E2" w:rsidRPr="00FE31D4" w:rsidTr="004864E2">
        <w:trPr>
          <w:trHeight w:val="249"/>
        </w:trPr>
        <w:tc>
          <w:tcPr>
            <w:tcW w:w="9099" w:type="dxa"/>
          </w:tcPr>
          <w:p w:rsidR="004864E2" w:rsidRPr="00FE31D4" w:rsidRDefault="004864E2" w:rsidP="00AC252C">
            <w:pPr>
              <w:pStyle w:val="TableParagraph"/>
              <w:spacing w:line="256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FE31D4">
              <w:rPr>
                <w:color w:val="000000" w:themeColor="text1"/>
                <w:sz w:val="28"/>
                <w:szCs w:val="28"/>
              </w:rPr>
              <w:t>3.Состав</w:t>
            </w:r>
            <w:r w:rsidRPr="00FE31D4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z w:val="28"/>
                <w:szCs w:val="28"/>
              </w:rPr>
              <w:t>и</w:t>
            </w:r>
            <w:r w:rsidRPr="00FE31D4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z w:val="28"/>
                <w:szCs w:val="28"/>
              </w:rPr>
              <w:t>задачи</w:t>
            </w:r>
            <w:r w:rsidRPr="00FE31D4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z w:val="28"/>
                <w:szCs w:val="28"/>
              </w:rPr>
              <w:t>рабочей</w:t>
            </w:r>
            <w:r w:rsidRPr="00FE31D4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pacing w:val="-2"/>
                <w:sz w:val="28"/>
                <w:szCs w:val="28"/>
              </w:rPr>
              <w:t>группы</w:t>
            </w:r>
          </w:p>
        </w:tc>
      </w:tr>
      <w:tr w:rsidR="004864E2" w:rsidRPr="00FE31D4" w:rsidTr="004864E2">
        <w:trPr>
          <w:trHeight w:val="789"/>
        </w:trPr>
        <w:tc>
          <w:tcPr>
            <w:tcW w:w="9099" w:type="dxa"/>
          </w:tcPr>
          <w:p w:rsidR="004864E2" w:rsidRPr="00FE31D4" w:rsidRDefault="004864E2" w:rsidP="00AC252C">
            <w:pPr>
              <w:pStyle w:val="TableParagraph"/>
              <w:spacing w:line="256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FE31D4">
              <w:rPr>
                <w:color w:val="000000" w:themeColor="text1"/>
                <w:sz w:val="28"/>
                <w:szCs w:val="28"/>
              </w:rPr>
              <w:t>4.План-график</w:t>
            </w:r>
            <w:r w:rsidRPr="00FE31D4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z w:val="28"/>
                <w:szCs w:val="28"/>
              </w:rPr>
              <w:t>по</w:t>
            </w:r>
            <w:r w:rsidRPr="00FE31D4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z w:val="28"/>
                <w:szCs w:val="28"/>
              </w:rPr>
              <w:t>переходу</w:t>
            </w:r>
            <w:r w:rsidRPr="00FE31D4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z w:val="28"/>
                <w:szCs w:val="28"/>
              </w:rPr>
              <w:t>на</w:t>
            </w:r>
            <w:r w:rsidRPr="00FE31D4">
              <w:rPr>
                <w:color w:val="000000" w:themeColor="text1"/>
                <w:spacing w:val="2"/>
                <w:sz w:val="28"/>
                <w:szCs w:val="28"/>
              </w:rPr>
              <w:t xml:space="preserve"> </w:t>
            </w:r>
            <w:r w:rsidRPr="00FE31D4">
              <w:rPr>
                <w:color w:val="000000" w:themeColor="text1"/>
                <w:sz w:val="28"/>
                <w:szCs w:val="28"/>
              </w:rPr>
              <w:t xml:space="preserve">ФОП </w:t>
            </w:r>
            <w:proofErr w:type="gramStart"/>
            <w:r w:rsidRPr="00FE31D4">
              <w:rPr>
                <w:color w:val="000000" w:themeColor="text1"/>
                <w:spacing w:val="-5"/>
                <w:sz w:val="28"/>
                <w:szCs w:val="28"/>
              </w:rPr>
              <w:t>ДО</w:t>
            </w:r>
            <w:proofErr w:type="gramEnd"/>
          </w:p>
        </w:tc>
      </w:tr>
    </w:tbl>
    <w:p w:rsidR="00A4669D" w:rsidRPr="00FE31D4" w:rsidRDefault="00A4669D" w:rsidP="00A4669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669D" w:rsidRPr="00FE31D4" w:rsidRDefault="00A4669D" w:rsidP="00A4669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669D" w:rsidRPr="00FE31D4" w:rsidRDefault="00A4669D" w:rsidP="00A4669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64E2" w:rsidRPr="009609D9" w:rsidRDefault="004864E2" w:rsidP="004864E2">
      <w:pPr>
        <w:tabs>
          <w:tab w:val="left" w:pos="849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609D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 ПЕДСОВЕТА:</w:t>
      </w:r>
    </w:p>
    <w:p w:rsidR="004864E2" w:rsidRPr="009609D9" w:rsidRDefault="004864E2" w:rsidP="004864E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9609D9">
        <w:rPr>
          <w:color w:val="000000" w:themeColor="text1"/>
          <w:sz w:val="28"/>
          <w:szCs w:val="28"/>
        </w:rPr>
        <w:t>1.Принять</w:t>
      </w:r>
      <w:r w:rsidRPr="009609D9">
        <w:rPr>
          <w:color w:val="000000" w:themeColor="text1"/>
          <w:spacing w:val="-6"/>
          <w:sz w:val="28"/>
          <w:szCs w:val="28"/>
        </w:rPr>
        <w:t xml:space="preserve"> </w:t>
      </w:r>
      <w:r w:rsidRPr="009609D9">
        <w:rPr>
          <w:color w:val="000000" w:themeColor="text1"/>
          <w:sz w:val="28"/>
          <w:szCs w:val="28"/>
        </w:rPr>
        <w:t>повестку</w:t>
      </w:r>
      <w:r w:rsidRPr="009609D9">
        <w:rPr>
          <w:color w:val="000000" w:themeColor="text1"/>
          <w:spacing w:val="-10"/>
          <w:sz w:val="28"/>
          <w:szCs w:val="28"/>
        </w:rPr>
        <w:t xml:space="preserve"> </w:t>
      </w:r>
      <w:r w:rsidRPr="009609D9">
        <w:rPr>
          <w:color w:val="000000" w:themeColor="text1"/>
          <w:sz w:val="28"/>
          <w:szCs w:val="28"/>
        </w:rPr>
        <w:t>педсовета</w:t>
      </w:r>
      <w:r w:rsidRPr="009609D9">
        <w:rPr>
          <w:color w:val="000000" w:themeColor="text1"/>
          <w:spacing w:val="-2"/>
          <w:sz w:val="28"/>
          <w:szCs w:val="28"/>
        </w:rPr>
        <w:t xml:space="preserve"> </w:t>
      </w:r>
      <w:r w:rsidRPr="009609D9">
        <w:rPr>
          <w:color w:val="000000" w:themeColor="text1"/>
          <w:sz w:val="28"/>
          <w:szCs w:val="28"/>
        </w:rPr>
        <w:t>без</w:t>
      </w:r>
      <w:r w:rsidRPr="009609D9">
        <w:rPr>
          <w:color w:val="000000" w:themeColor="text1"/>
          <w:spacing w:val="1"/>
          <w:sz w:val="28"/>
          <w:szCs w:val="28"/>
        </w:rPr>
        <w:t xml:space="preserve"> </w:t>
      </w:r>
      <w:r w:rsidRPr="009609D9">
        <w:rPr>
          <w:color w:val="000000" w:themeColor="text1"/>
          <w:sz w:val="28"/>
          <w:szCs w:val="28"/>
        </w:rPr>
        <w:t>поправок</w:t>
      </w:r>
      <w:r w:rsidRPr="009609D9">
        <w:rPr>
          <w:color w:val="000000" w:themeColor="text1"/>
          <w:spacing w:val="-3"/>
          <w:sz w:val="28"/>
          <w:szCs w:val="28"/>
        </w:rPr>
        <w:t xml:space="preserve"> </w:t>
      </w:r>
      <w:r w:rsidRPr="009609D9">
        <w:rPr>
          <w:color w:val="000000" w:themeColor="text1"/>
          <w:sz w:val="28"/>
          <w:szCs w:val="28"/>
        </w:rPr>
        <w:t>и</w:t>
      </w:r>
      <w:r w:rsidRPr="009609D9">
        <w:rPr>
          <w:color w:val="000000" w:themeColor="text1"/>
          <w:spacing w:val="-4"/>
          <w:sz w:val="28"/>
          <w:szCs w:val="28"/>
        </w:rPr>
        <w:t xml:space="preserve"> </w:t>
      </w:r>
      <w:r w:rsidRPr="009609D9">
        <w:rPr>
          <w:color w:val="000000" w:themeColor="text1"/>
          <w:sz w:val="28"/>
          <w:szCs w:val="28"/>
        </w:rPr>
        <w:t>приступить к</w:t>
      </w:r>
      <w:r w:rsidRPr="009609D9">
        <w:rPr>
          <w:color w:val="000000" w:themeColor="text1"/>
          <w:spacing w:val="-2"/>
          <w:sz w:val="28"/>
          <w:szCs w:val="28"/>
        </w:rPr>
        <w:t xml:space="preserve"> работе</w:t>
      </w:r>
    </w:p>
    <w:p w:rsidR="004864E2" w:rsidRPr="009609D9" w:rsidRDefault="004864E2" w:rsidP="004864E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9609D9">
        <w:rPr>
          <w:color w:val="000000" w:themeColor="text1"/>
          <w:sz w:val="28"/>
          <w:szCs w:val="28"/>
        </w:rPr>
        <w:t>2.Использовать</w:t>
      </w:r>
      <w:r w:rsidRPr="009609D9">
        <w:rPr>
          <w:color w:val="000000" w:themeColor="text1"/>
          <w:spacing w:val="24"/>
          <w:sz w:val="28"/>
          <w:szCs w:val="28"/>
        </w:rPr>
        <w:t xml:space="preserve">  </w:t>
      </w:r>
      <w:r w:rsidRPr="009609D9">
        <w:rPr>
          <w:color w:val="000000" w:themeColor="text1"/>
          <w:sz w:val="28"/>
          <w:szCs w:val="28"/>
        </w:rPr>
        <w:t>следующие</w:t>
      </w:r>
      <w:r w:rsidRPr="009609D9">
        <w:rPr>
          <w:color w:val="000000" w:themeColor="text1"/>
          <w:spacing w:val="-5"/>
          <w:sz w:val="28"/>
          <w:szCs w:val="28"/>
        </w:rPr>
        <w:t xml:space="preserve"> </w:t>
      </w:r>
      <w:r w:rsidRPr="009609D9">
        <w:rPr>
          <w:color w:val="000000" w:themeColor="text1"/>
          <w:sz w:val="28"/>
          <w:szCs w:val="28"/>
        </w:rPr>
        <w:t>отечественные</w:t>
      </w:r>
      <w:r w:rsidRPr="009609D9">
        <w:rPr>
          <w:color w:val="000000" w:themeColor="text1"/>
          <w:spacing w:val="-5"/>
          <w:sz w:val="28"/>
          <w:szCs w:val="28"/>
        </w:rPr>
        <w:t xml:space="preserve"> </w:t>
      </w:r>
      <w:r w:rsidRPr="009609D9">
        <w:rPr>
          <w:color w:val="000000" w:themeColor="text1"/>
          <w:sz w:val="28"/>
          <w:szCs w:val="28"/>
        </w:rPr>
        <w:t>информационные</w:t>
      </w:r>
      <w:r w:rsidRPr="009609D9">
        <w:rPr>
          <w:color w:val="000000" w:themeColor="text1"/>
          <w:spacing w:val="-6"/>
          <w:sz w:val="28"/>
          <w:szCs w:val="28"/>
        </w:rPr>
        <w:t xml:space="preserve"> </w:t>
      </w:r>
      <w:r w:rsidRPr="009609D9">
        <w:rPr>
          <w:color w:val="000000" w:themeColor="text1"/>
          <w:sz w:val="28"/>
          <w:szCs w:val="28"/>
        </w:rPr>
        <w:t>системы</w:t>
      </w:r>
      <w:r w:rsidRPr="009609D9">
        <w:rPr>
          <w:color w:val="000000" w:themeColor="text1"/>
          <w:spacing w:val="-3"/>
          <w:sz w:val="28"/>
          <w:szCs w:val="28"/>
        </w:rPr>
        <w:t xml:space="preserve"> </w:t>
      </w:r>
      <w:r w:rsidRPr="009609D9">
        <w:rPr>
          <w:color w:val="000000" w:themeColor="text1"/>
          <w:sz w:val="28"/>
          <w:szCs w:val="28"/>
        </w:rPr>
        <w:t>и</w:t>
      </w:r>
      <w:r w:rsidRPr="009609D9">
        <w:rPr>
          <w:color w:val="000000" w:themeColor="text1"/>
          <w:spacing w:val="11"/>
          <w:sz w:val="28"/>
          <w:szCs w:val="28"/>
        </w:rPr>
        <w:t xml:space="preserve"> </w:t>
      </w:r>
      <w:r w:rsidRPr="009609D9">
        <w:rPr>
          <w:color w:val="000000" w:themeColor="text1"/>
          <w:spacing w:val="-2"/>
          <w:sz w:val="28"/>
          <w:szCs w:val="28"/>
        </w:rPr>
        <w:t>ресурсы:</w:t>
      </w:r>
    </w:p>
    <w:p w:rsidR="004864E2" w:rsidRPr="009609D9" w:rsidRDefault="004864E2" w:rsidP="004864E2">
      <w:pPr>
        <w:widowControl w:val="0"/>
        <w:tabs>
          <w:tab w:val="left" w:pos="1742"/>
          <w:tab w:val="left" w:pos="1743"/>
        </w:tabs>
        <w:autoSpaceDE w:val="0"/>
        <w:autoSpaceDN w:val="0"/>
        <w:spacing w:after="0" w:line="275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МЭО</w:t>
      </w:r>
      <w:r w:rsidRPr="009609D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(Мобильное</w:t>
      </w:r>
      <w:r w:rsidRPr="009609D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электронное</w:t>
      </w:r>
      <w:r w:rsidRPr="009609D9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образование);</w:t>
      </w:r>
    </w:p>
    <w:p w:rsidR="004864E2" w:rsidRPr="009609D9" w:rsidRDefault="004864E2" w:rsidP="004864E2">
      <w:pPr>
        <w:pStyle w:val="a4"/>
        <w:widowControl w:val="0"/>
        <w:tabs>
          <w:tab w:val="left" w:pos="1742"/>
          <w:tab w:val="left" w:pos="1743"/>
        </w:tabs>
        <w:autoSpaceDE w:val="0"/>
        <w:autoSpaceDN w:val="0"/>
        <w:spacing w:after="0" w:line="275" w:lineRule="exact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609D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Образовариум</w:t>
      </w:r>
      <w:proofErr w:type="spellEnd"/>
      <w:r w:rsidRPr="009609D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</w:t>
      </w:r>
    </w:p>
    <w:p w:rsidR="004864E2" w:rsidRPr="009609D9" w:rsidRDefault="004864E2" w:rsidP="004864E2">
      <w:pPr>
        <w:pStyle w:val="a4"/>
        <w:widowControl w:val="0"/>
        <w:tabs>
          <w:tab w:val="left" w:pos="1742"/>
          <w:tab w:val="left" w:pos="1743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Национальная</w:t>
      </w:r>
      <w:r w:rsidRPr="009609D9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</w:t>
      </w:r>
      <w:r w:rsidRPr="009609D9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библиотека.</w:t>
      </w:r>
    </w:p>
    <w:p w:rsidR="004864E2" w:rsidRPr="009609D9" w:rsidRDefault="004864E2" w:rsidP="004864E2">
      <w:pPr>
        <w:pStyle w:val="a4"/>
        <w:widowControl w:val="0"/>
        <w:tabs>
          <w:tab w:val="left" w:pos="1742"/>
          <w:tab w:val="left" w:pos="1743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3.Обновить методическую литературу для организации работы с детьми ОВЗ согласно Приказа Министерства просвещения Российской Федерации от 24.11.2022 № 1022 "Об утверждении федеральной адаптированной образовательной программы дошкольного образования для </w:t>
      </w:r>
      <w:proofErr w:type="gramStart"/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</w:t>
      </w:r>
      <w:proofErr w:type="gramEnd"/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ограниченными возможностями здоровья".</w:t>
      </w:r>
    </w:p>
    <w:p w:rsidR="004864E2" w:rsidRPr="009609D9" w:rsidRDefault="004864E2" w:rsidP="004864E2">
      <w:pPr>
        <w:widowControl w:val="0"/>
        <w:tabs>
          <w:tab w:val="left" w:pos="1378"/>
        </w:tabs>
        <w:autoSpaceDE w:val="0"/>
        <w:autoSpaceDN w:val="0"/>
        <w:spacing w:after="0" w:line="24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Пересмотреть</w:t>
      </w:r>
      <w:r w:rsidRPr="009609D9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карты</w:t>
      </w:r>
      <w:r w:rsidRPr="009609D9">
        <w:rPr>
          <w:rFonts w:ascii="Times New Roman" w:hAnsi="Times New Roman" w:cs="Times New Roman"/>
          <w:color w:val="000000" w:themeColor="text1"/>
          <w:spacing w:val="-11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планирования</w:t>
      </w:r>
      <w:r w:rsidRPr="009609D9">
        <w:rPr>
          <w:rFonts w:ascii="Times New Roman" w:hAnsi="Times New Roman" w:cs="Times New Roman"/>
          <w:color w:val="000000" w:themeColor="text1"/>
          <w:spacing w:val="-14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воспитательно-образовательного</w:t>
      </w:r>
      <w:r w:rsidRPr="009609D9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процесса</w:t>
      </w:r>
      <w:r w:rsidRPr="009609D9">
        <w:rPr>
          <w:rFonts w:ascii="Times New Roman" w:hAnsi="Times New Roman" w:cs="Times New Roman"/>
          <w:color w:val="000000" w:themeColor="text1"/>
          <w:spacing w:val="-10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609D9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связи</w:t>
      </w:r>
      <w:r w:rsidRPr="009609D9">
        <w:rPr>
          <w:rFonts w:ascii="Times New Roman" w:hAnsi="Times New Roman" w:cs="Times New Roman"/>
          <w:color w:val="000000" w:themeColor="text1"/>
          <w:spacing w:val="-8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с изменениями видов детской деятельности.</w:t>
      </w:r>
    </w:p>
    <w:p w:rsidR="004864E2" w:rsidRPr="009609D9" w:rsidRDefault="004864E2" w:rsidP="004864E2">
      <w:pPr>
        <w:widowControl w:val="0"/>
        <w:tabs>
          <w:tab w:val="left" w:pos="1465"/>
        </w:tabs>
        <w:autoSpaceDE w:val="0"/>
        <w:autoSpaceDN w:val="0"/>
        <w:spacing w:after="0" w:line="27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Проанализировать наличие </w:t>
      </w:r>
      <w:proofErr w:type="spellStart"/>
      <w:proofErr w:type="gramStart"/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учебно</w:t>
      </w:r>
      <w:proofErr w:type="spellEnd"/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методических</w:t>
      </w:r>
      <w:proofErr w:type="gramEnd"/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комплексов (их соответствие образовательным областям программы, содержание) создать план по приобретению методической литературы.</w:t>
      </w:r>
    </w:p>
    <w:p w:rsidR="004864E2" w:rsidRPr="009609D9" w:rsidRDefault="004864E2" w:rsidP="004864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4. </w:t>
      </w:r>
      <w:proofErr w:type="gramStart"/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Принять план график </w:t>
      </w:r>
      <w:r w:rsidRPr="009609D9">
        <w:rPr>
          <w:rFonts w:ascii="Times New Roman" w:hAnsi="Times New Roman" w:cs="Times New Roman"/>
          <w:sz w:val="28"/>
          <w:szCs w:val="28"/>
        </w:rPr>
        <w:t>для разработки ООП ДО детского сада в соответствии с в соответствии с</w:t>
      </w:r>
      <w:r w:rsidRPr="009609D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sz w:val="28"/>
          <w:szCs w:val="28"/>
        </w:rPr>
        <w:t>федеральным</w:t>
      </w:r>
      <w:r w:rsidRPr="009609D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sz w:val="28"/>
          <w:szCs w:val="28"/>
        </w:rPr>
        <w:t>государственным</w:t>
      </w:r>
      <w:r w:rsidRPr="009609D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sz w:val="28"/>
          <w:szCs w:val="28"/>
        </w:rPr>
        <w:t>образовательным</w:t>
      </w:r>
      <w:r w:rsidRPr="009609D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sz w:val="28"/>
          <w:szCs w:val="28"/>
        </w:rPr>
        <w:t>стандартам</w:t>
      </w:r>
      <w:r w:rsidRPr="009609D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sz w:val="28"/>
          <w:szCs w:val="28"/>
        </w:rPr>
        <w:t>дошкольного</w:t>
      </w:r>
      <w:r w:rsidRPr="009609D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sz w:val="28"/>
          <w:szCs w:val="28"/>
        </w:rPr>
        <w:t>образования</w:t>
      </w:r>
      <w:r w:rsidRPr="009609D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sz w:val="28"/>
          <w:szCs w:val="28"/>
        </w:rPr>
        <w:t>и</w:t>
      </w:r>
      <w:r w:rsidRPr="009609D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sz w:val="28"/>
          <w:szCs w:val="28"/>
        </w:rPr>
        <w:t>федеральной программы дошкольного образования и организации мероприятий, связанных с ее</w:t>
      </w:r>
      <w:r w:rsidRPr="009609D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9609D9">
        <w:rPr>
          <w:rFonts w:ascii="Times New Roman" w:hAnsi="Times New Roman" w:cs="Times New Roman"/>
          <w:sz w:val="28"/>
          <w:szCs w:val="28"/>
        </w:rPr>
        <w:t>реал</w:t>
      </w: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изацией</w:t>
      </w:r>
      <w:proofErr w:type="gramEnd"/>
    </w:p>
    <w:p w:rsidR="004864E2" w:rsidRPr="009609D9" w:rsidRDefault="004864E2" w:rsidP="004864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64E2" w:rsidRPr="009609D9" w:rsidRDefault="004864E2" w:rsidP="004864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Ответственные: старший воспитатель</w:t>
      </w:r>
      <w:proofErr w:type="gramStart"/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педагоги ДОО. </w:t>
      </w:r>
    </w:p>
    <w:p w:rsidR="004864E2" w:rsidRPr="009609D9" w:rsidRDefault="004864E2" w:rsidP="004864E2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Срок: в течение года. </w:t>
      </w:r>
    </w:p>
    <w:p w:rsidR="004864E2" w:rsidRPr="009609D9" w:rsidRDefault="004864E2" w:rsidP="004864E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64E2" w:rsidRDefault="004864E2" w:rsidP="004864E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</w:p>
    <w:p w:rsidR="004864E2" w:rsidRPr="009609D9" w:rsidRDefault="004864E2" w:rsidP="004864E2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09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Секретарь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</w:p>
    <w:p w:rsidR="004864E2" w:rsidRPr="009609D9" w:rsidRDefault="004864E2" w:rsidP="004864E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64E2" w:rsidRPr="009609D9" w:rsidRDefault="004864E2" w:rsidP="004864E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864E2" w:rsidRPr="009609D9" w:rsidRDefault="004864E2" w:rsidP="004864E2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669D" w:rsidRPr="00FE31D4" w:rsidRDefault="00A4669D" w:rsidP="00A466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669D" w:rsidRPr="00FE31D4" w:rsidRDefault="00A4669D" w:rsidP="00A4669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669D" w:rsidRPr="00FE31D4" w:rsidRDefault="00A4669D" w:rsidP="00A4669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669D" w:rsidRPr="00FE31D4" w:rsidRDefault="00A4669D" w:rsidP="00A4669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669D" w:rsidRPr="00FE31D4" w:rsidRDefault="00A4669D" w:rsidP="00A4669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669D" w:rsidRPr="00FE31D4" w:rsidRDefault="00A4669D" w:rsidP="00A4669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669D" w:rsidRPr="00FE31D4" w:rsidRDefault="00A4669D" w:rsidP="00A4669D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47FA" w:rsidRDefault="00D847FA"/>
    <w:sectPr w:rsidR="00D847FA" w:rsidSect="00853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B4245"/>
    <w:multiLevelType w:val="hybridMultilevel"/>
    <w:tmpl w:val="1E4C8D2A"/>
    <w:lvl w:ilvl="0" w:tplc="1372508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A4669D"/>
    <w:rsid w:val="004864E2"/>
    <w:rsid w:val="0074354F"/>
    <w:rsid w:val="008531DF"/>
    <w:rsid w:val="00A4669D"/>
    <w:rsid w:val="00B61224"/>
    <w:rsid w:val="00D84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4669D"/>
    <w:pPr>
      <w:widowControl w:val="0"/>
      <w:autoSpaceDE w:val="0"/>
      <w:autoSpaceDN w:val="0"/>
      <w:spacing w:after="0" w:line="258" w:lineRule="exact"/>
    </w:pPr>
    <w:rPr>
      <w:rFonts w:ascii="Times New Roman" w:eastAsia="Times New Roman" w:hAnsi="Times New Roman" w:cs="Times New Roman"/>
      <w:lang w:eastAsia="en-US"/>
    </w:rPr>
  </w:style>
  <w:style w:type="paragraph" w:customStyle="1" w:styleId="1">
    <w:name w:val="Абзац списка1"/>
    <w:basedOn w:val="a"/>
    <w:uiPriority w:val="99"/>
    <w:rsid w:val="004864E2"/>
    <w:pPr>
      <w:ind w:left="720"/>
    </w:pPr>
    <w:rPr>
      <w:rFonts w:ascii="Calibri" w:eastAsia="Times New Roman" w:hAnsi="Calibri" w:cs="Calibri"/>
      <w:lang w:eastAsia="en-US"/>
    </w:rPr>
  </w:style>
  <w:style w:type="paragraph" w:styleId="a3">
    <w:name w:val="Normal (Web)"/>
    <w:aliases w:val="Знак Знак1"/>
    <w:basedOn w:val="a"/>
    <w:uiPriority w:val="99"/>
    <w:unhideWhenUsed/>
    <w:rsid w:val="00486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rsid w:val="00486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2023-10-25T07:04:00Z</dcterms:created>
  <dcterms:modified xsi:type="dcterms:W3CDTF">2023-10-25T07:10:00Z</dcterms:modified>
</cp:coreProperties>
</file>